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0FA2" w14:textId="16BDB6F0" w:rsidR="00811EBB" w:rsidRDefault="00811EBB">
      <w:r>
        <w:t xml:space="preserve">Temeljem Odluke </w:t>
      </w:r>
      <w:r w:rsidR="00E61EB3">
        <w:t>dekana o prodaji rashodovane opreme</w:t>
      </w:r>
      <w:r>
        <w:t xml:space="preserve">, </w:t>
      </w:r>
      <w:r w:rsidR="00E61EB3">
        <w:t>K</w:t>
      </w:r>
      <w:r>
        <w:t xml:space="preserve">lasa: </w:t>
      </w:r>
      <w:r w:rsidR="00E61EB3">
        <w:t>406-04/25-01/02</w:t>
      </w:r>
      <w:r>
        <w:t xml:space="preserve"> , </w:t>
      </w:r>
      <w:r w:rsidR="00E61EB3">
        <w:t>U</w:t>
      </w:r>
      <w:r>
        <w:t>rbroj:</w:t>
      </w:r>
      <w:r w:rsidR="00E61EB3">
        <w:t xml:space="preserve"> 2170-1-43-10-25-3</w:t>
      </w:r>
      <w:r>
        <w:t xml:space="preserve">  od</w:t>
      </w:r>
      <w:r w:rsidR="00E61EB3">
        <w:t xml:space="preserve"> 21.01.2026. </w:t>
      </w:r>
      <w:r>
        <w:t>godine</w:t>
      </w:r>
      <w:r w:rsidR="00E61EB3">
        <w:t xml:space="preserve"> Tehnički fakultet Sveučilišta u Rijeci </w:t>
      </w:r>
      <w:r w:rsidR="00FC5B2B">
        <w:t xml:space="preserve">objavljuje </w:t>
      </w:r>
      <w:r>
        <w:t>slijedeći:</w:t>
      </w:r>
    </w:p>
    <w:p w14:paraId="298BA3CD" w14:textId="77777777" w:rsidR="00811EBB" w:rsidRDefault="00811EBB"/>
    <w:p w14:paraId="6D17C32A" w14:textId="4835CA08" w:rsidR="00811EBB" w:rsidRDefault="00FC5B2B" w:rsidP="00811EBB">
      <w:pPr>
        <w:jc w:val="center"/>
        <w:rPr>
          <w:b/>
        </w:rPr>
      </w:pPr>
      <w:r>
        <w:rPr>
          <w:b/>
        </w:rPr>
        <w:t>JAVNI NATJEČAJ</w:t>
      </w:r>
      <w:r w:rsidR="007F6D2D">
        <w:rPr>
          <w:b/>
        </w:rPr>
        <w:t xml:space="preserve"> ZA PRODAJU</w:t>
      </w:r>
      <w:r>
        <w:rPr>
          <w:b/>
        </w:rPr>
        <w:t xml:space="preserve"> </w:t>
      </w:r>
    </w:p>
    <w:p w14:paraId="316D21B4" w14:textId="7835AE8A" w:rsidR="00FC5B2B" w:rsidRPr="00EC5E20" w:rsidRDefault="00FC5B2B" w:rsidP="007F6D2D">
      <w:pPr>
        <w:jc w:val="center"/>
        <w:rPr>
          <w:b/>
        </w:rPr>
      </w:pPr>
      <w:r>
        <w:rPr>
          <w:b/>
        </w:rPr>
        <w:t xml:space="preserve"> </w:t>
      </w:r>
      <w:r w:rsidR="006963B0">
        <w:rPr>
          <w:b/>
        </w:rPr>
        <w:t>RASHODOVANE OPREME</w:t>
      </w:r>
    </w:p>
    <w:p w14:paraId="7D43C1A6" w14:textId="77777777" w:rsidR="00811EBB" w:rsidRDefault="00811EBB"/>
    <w:p w14:paraId="62077807" w14:textId="16E2D30D" w:rsidR="006963B0" w:rsidRPr="006F4955" w:rsidRDefault="00811EBB" w:rsidP="006F4955">
      <w:pPr>
        <w:rPr>
          <w:b/>
        </w:rPr>
      </w:pPr>
      <w:r w:rsidRPr="00EC5E20">
        <w:rPr>
          <w:b/>
        </w:rPr>
        <w:t xml:space="preserve"> PREDMET PRODAJE I POČETNA CIJE</w:t>
      </w:r>
      <w:r w:rsidR="006F4955">
        <w:rPr>
          <w:b/>
        </w:rPr>
        <w:t>NA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960"/>
        <w:gridCol w:w="3000"/>
        <w:gridCol w:w="1340"/>
        <w:gridCol w:w="1420"/>
        <w:gridCol w:w="1340"/>
      </w:tblGrid>
      <w:tr w:rsidR="006F4955" w:rsidRPr="006F4955" w14:paraId="4066C871" w14:textId="77777777" w:rsidTr="006F49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A47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4A6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BB6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2EE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67D3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4955" w:rsidRPr="006F4955" w14:paraId="16E8A7CB" w14:textId="77777777" w:rsidTr="006F495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7922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Red. br.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DE47" w14:textId="61EFDA23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Opis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opreme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703DD" w14:textId="77777777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Godina proizvodnje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C065C" w14:textId="7EAF3457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Početna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</w:t>
            </w: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cijena EUR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CBF6E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Jamčevina EUR</w:t>
            </w:r>
          </w:p>
        </w:tc>
      </w:tr>
      <w:tr w:rsidR="006F4955" w:rsidRPr="006F4955" w14:paraId="4066E19C" w14:textId="77777777" w:rsidTr="006F495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F80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B35DC" w14:textId="77777777" w:rsidR="008107E5" w:rsidRDefault="008107E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CNC TOKARILICA PRVOMAJSKA</w:t>
            </w:r>
          </w:p>
          <w:p w14:paraId="3C8019A7" w14:textId="50FC4395" w:rsidR="006F4955" w:rsidRPr="006F4955" w:rsidRDefault="008107E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TU-360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E1BB" w14:textId="2131D17D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  <w:r w:rsidR="008107E5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00A" w14:textId="3E6F7335" w:rsidR="006F4955" w:rsidRPr="006F4955" w:rsidRDefault="008107E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6CF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100,00</w:t>
            </w:r>
          </w:p>
        </w:tc>
      </w:tr>
      <w:tr w:rsidR="006F4955" w:rsidRPr="006F4955" w14:paraId="2B9A87A5" w14:textId="77777777" w:rsidTr="006F49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F26A" w14:textId="4894A18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70E" w14:textId="5A1026C6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792A" w14:textId="6102862F" w:rsidR="006F4955" w:rsidRPr="006F4955" w:rsidRDefault="006F4955" w:rsidP="00810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1B5F" w14:textId="77DADF95" w:rsidR="006F4955" w:rsidRPr="006F4955" w:rsidRDefault="006F4955" w:rsidP="00810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08F" w14:textId="70C13FEA" w:rsidR="006F4955" w:rsidRPr="006F4955" w:rsidRDefault="006F4955" w:rsidP="00810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2E49F071" w14:textId="5C969151" w:rsidR="00BE2574" w:rsidRDefault="00BE2574" w:rsidP="00FA7610">
      <w:pPr>
        <w:spacing w:after="0"/>
      </w:pPr>
      <w:r>
        <w:t>Napomena: Upravljanje PHILIPS CNC 3580 je u kvaru.</w:t>
      </w:r>
    </w:p>
    <w:p w14:paraId="1751A912" w14:textId="77777777" w:rsidR="00BE2574" w:rsidRDefault="00BE2574" w:rsidP="00FA7610">
      <w:pPr>
        <w:spacing w:after="0"/>
      </w:pPr>
      <w:bookmarkStart w:id="0" w:name="_GoBack"/>
      <w:bookmarkEnd w:id="0"/>
    </w:p>
    <w:p w14:paraId="54A70102" w14:textId="03C4C1C2" w:rsidR="00FA7610" w:rsidRDefault="00FA7610" w:rsidP="00FA7610">
      <w:pPr>
        <w:spacing w:after="0"/>
      </w:pPr>
      <w:r>
        <w:t>U početnu cijenu je uključen i PDV.</w:t>
      </w:r>
    </w:p>
    <w:p w14:paraId="51C69EFC" w14:textId="2A1D1706" w:rsidR="00FA7610" w:rsidRDefault="00FA7610" w:rsidP="00FA7610">
      <w:pPr>
        <w:spacing w:after="0"/>
      </w:pPr>
    </w:p>
    <w:p w14:paraId="6D7CDEBF" w14:textId="77777777" w:rsidR="00FA7610" w:rsidRDefault="00FA7610" w:rsidP="00FA7610">
      <w:pPr>
        <w:spacing w:after="0"/>
      </w:pPr>
    </w:p>
    <w:p w14:paraId="6D2DF852" w14:textId="5EBB3B0A" w:rsidR="00811EBB" w:rsidRPr="00EC5E20" w:rsidRDefault="00811EBB">
      <w:pPr>
        <w:rPr>
          <w:b/>
        </w:rPr>
      </w:pPr>
      <w:r w:rsidRPr="00EC5E20">
        <w:rPr>
          <w:b/>
        </w:rPr>
        <w:t xml:space="preserve">NAČIN I </w:t>
      </w:r>
      <w:r w:rsidR="002402DC">
        <w:rPr>
          <w:b/>
        </w:rPr>
        <w:t>UVJETI</w:t>
      </w:r>
      <w:r w:rsidRPr="00EC5E20">
        <w:rPr>
          <w:b/>
        </w:rPr>
        <w:t xml:space="preserve"> PRODAJE </w:t>
      </w:r>
    </w:p>
    <w:p w14:paraId="0380D83F" w14:textId="496DBAC3" w:rsidR="002402DC" w:rsidRDefault="002402DC" w:rsidP="008E30A8">
      <w:pPr>
        <w:spacing w:after="0"/>
        <w:jc w:val="both"/>
      </w:pPr>
      <w:r>
        <w:t>Prodaja će se izvršiti po načelu „viđeno-kupljeno“ što isključuje sve naknad</w:t>
      </w:r>
      <w:r w:rsidR="000A0688">
        <w:t>n</w:t>
      </w:r>
      <w:r>
        <w:t>e prigovore kupca.</w:t>
      </w:r>
    </w:p>
    <w:p w14:paraId="7DBC5507" w14:textId="16C767C3" w:rsidR="00311198" w:rsidRDefault="002402DC" w:rsidP="008E30A8">
      <w:pPr>
        <w:spacing w:after="0"/>
        <w:jc w:val="both"/>
      </w:pPr>
      <w:r>
        <w:t>Prodaja se vrši prikupljanjem pisanih ponuda uz prethodnu uplatu jamčevine</w:t>
      </w:r>
      <w:r w:rsidR="006F4955">
        <w:t xml:space="preserve"> po opremi za koju se dostavlja ponuda </w:t>
      </w:r>
      <w:r>
        <w:t xml:space="preserve">na  IBAN račun HR6024020061100110092 kod Erste&amp;Steiermarkische bank d.d. Rijeka s naznakom svrhe uplate „jamčevina za kupnju </w:t>
      </w:r>
      <w:r w:rsidR="006F4955">
        <w:t>rashodovane opreme</w:t>
      </w:r>
      <w:r>
        <w:t>“ i to z</w:t>
      </w:r>
      <w:r w:rsidR="00311198">
        <w:t>a</w:t>
      </w:r>
      <w:r>
        <w:t>ključno sa rokom za dostavu pon</w:t>
      </w:r>
      <w:r w:rsidR="00311198">
        <w:t>uda</w:t>
      </w:r>
      <w:r w:rsidR="007F6D2D">
        <w:t>.</w:t>
      </w:r>
    </w:p>
    <w:p w14:paraId="1A55BB56" w14:textId="1B11321D" w:rsidR="00311198" w:rsidRPr="00311198" w:rsidRDefault="00311198" w:rsidP="008E30A8">
      <w:pPr>
        <w:spacing w:after="0"/>
        <w:jc w:val="both"/>
      </w:pPr>
      <w:r>
        <w:rPr>
          <w:rFonts w:cstheme="minorHAnsi"/>
          <w:lang w:eastAsia="hr-HR"/>
        </w:rPr>
        <w:t>Ponude za koje ne bude uplaćena jamčevina neće biti razmatrane.</w:t>
      </w:r>
    </w:p>
    <w:p w14:paraId="44B87582" w14:textId="7380C8BA" w:rsidR="008E30A8" w:rsidRPr="008E30A8" w:rsidRDefault="00311198" w:rsidP="008E30A8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t>Ponuditeljima čija ponuda ne bude prihvaćena, jamčevina će biti vraćena najkasnije u roku 30 dana od dana</w:t>
      </w:r>
      <w:r>
        <w:rPr>
          <w:rFonts w:cstheme="minorHAnsi"/>
          <w:lang w:eastAsia="hr-HR"/>
        </w:rPr>
        <w:t xml:space="preserve"> </w:t>
      </w:r>
      <w:r w:rsidRPr="00311198">
        <w:rPr>
          <w:rFonts w:cstheme="minorHAnsi"/>
          <w:lang w:eastAsia="hr-HR"/>
        </w:rPr>
        <w:t>otvaranja pisanih ponuda.</w:t>
      </w:r>
    </w:p>
    <w:p w14:paraId="36062196" w14:textId="435AD528" w:rsidR="00311198" w:rsidRDefault="00311198" w:rsidP="008E30A8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t>Ponuditelju s kojim bude sklopljen ugovor o prodaji, jamčevina se uračunava u kupoprodajnu cijenu.</w:t>
      </w:r>
      <w:r w:rsidRPr="00311198">
        <w:rPr>
          <w:rFonts w:cstheme="minorHAnsi"/>
          <w:lang w:eastAsia="hr-HR"/>
        </w:rPr>
        <w:br/>
        <w:t>Pored ugovorene cijene kupac snosi i sve porezne i druge zavisne troškove.</w:t>
      </w:r>
    </w:p>
    <w:p w14:paraId="2D7EE576" w14:textId="77777777" w:rsidR="007F6D2D" w:rsidRDefault="007F6D2D" w:rsidP="00EC5E20">
      <w:pPr>
        <w:jc w:val="both"/>
        <w:rPr>
          <w:rFonts w:cstheme="minorHAnsi"/>
          <w:lang w:eastAsia="hr-HR"/>
        </w:rPr>
      </w:pPr>
    </w:p>
    <w:p w14:paraId="1F473597" w14:textId="29472CB7" w:rsidR="008E30A8" w:rsidRDefault="002E41B1" w:rsidP="00EC5E20">
      <w:pPr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O</w:t>
      </w:r>
      <w:r w:rsidR="00311198" w:rsidRPr="00311198">
        <w:rPr>
          <w:rFonts w:cstheme="minorHAnsi"/>
          <w:lang w:eastAsia="hr-HR"/>
        </w:rPr>
        <w:t xml:space="preserve">dabrani ponuditelj obavezan je s </w:t>
      </w:r>
      <w:r w:rsidR="00311198">
        <w:rPr>
          <w:rFonts w:cstheme="minorHAnsi"/>
          <w:lang w:eastAsia="hr-HR"/>
        </w:rPr>
        <w:t>Tehničkim fakultetom</w:t>
      </w:r>
      <w:r w:rsidR="007F6D2D">
        <w:rPr>
          <w:rFonts w:cstheme="minorHAnsi"/>
          <w:lang w:eastAsia="hr-HR"/>
        </w:rPr>
        <w:t>,</w:t>
      </w:r>
      <w:r>
        <w:rPr>
          <w:rFonts w:cstheme="minorHAnsi"/>
          <w:lang w:eastAsia="hr-HR"/>
        </w:rPr>
        <w:t xml:space="preserve"> nakon obavijesti </w:t>
      </w:r>
      <w:r w:rsidR="007F6D2D">
        <w:rPr>
          <w:rFonts w:cstheme="minorHAnsi"/>
          <w:lang w:eastAsia="hr-HR"/>
        </w:rPr>
        <w:t>o prihvaćanju ponude,</w:t>
      </w:r>
      <w:r w:rsidR="00157DB0">
        <w:rPr>
          <w:rFonts w:cstheme="minorHAnsi"/>
          <w:lang w:eastAsia="hr-HR"/>
        </w:rPr>
        <w:t xml:space="preserve"> </w:t>
      </w:r>
      <w:r w:rsidR="00311198" w:rsidRPr="00311198">
        <w:rPr>
          <w:rFonts w:cstheme="minorHAnsi"/>
          <w:lang w:eastAsia="hr-HR"/>
        </w:rPr>
        <w:t>sklopiti ugovor o kupoprodaji</w:t>
      </w:r>
      <w:r w:rsidR="006F4955">
        <w:rPr>
          <w:rFonts w:cstheme="minorHAnsi"/>
          <w:lang w:eastAsia="hr-HR"/>
        </w:rPr>
        <w:t xml:space="preserve"> rashodovane</w:t>
      </w:r>
      <w:r w:rsidR="00311198" w:rsidRPr="00311198">
        <w:rPr>
          <w:rFonts w:cstheme="minorHAnsi"/>
          <w:lang w:eastAsia="hr-HR"/>
        </w:rPr>
        <w:t xml:space="preserve"> </w:t>
      </w:r>
      <w:r w:rsidR="006963B0">
        <w:rPr>
          <w:rFonts w:cstheme="minorHAnsi"/>
          <w:lang w:eastAsia="hr-HR"/>
        </w:rPr>
        <w:t>opreme</w:t>
      </w:r>
      <w:r w:rsidR="00311198" w:rsidRPr="00311198">
        <w:rPr>
          <w:rFonts w:cstheme="minorHAnsi"/>
          <w:lang w:eastAsia="hr-HR"/>
        </w:rPr>
        <w:t xml:space="preserve"> u roku od 15 dana od dana dostave obavijesti o prihvaćanju njegove ponude, te u roku od 15 dana od dana sklapanja ugovora o kupoprodaji  </w:t>
      </w:r>
      <w:r w:rsidR="006F4955">
        <w:rPr>
          <w:rFonts w:cstheme="minorHAnsi"/>
          <w:lang w:eastAsia="hr-HR"/>
        </w:rPr>
        <w:t>rashodovane opreme</w:t>
      </w:r>
      <w:r w:rsidR="00311198">
        <w:rPr>
          <w:rFonts w:cstheme="minorHAnsi"/>
          <w:lang w:eastAsia="hr-HR"/>
        </w:rPr>
        <w:t xml:space="preserve"> </w:t>
      </w:r>
      <w:r w:rsidR="00311198" w:rsidRPr="00311198">
        <w:rPr>
          <w:rFonts w:cstheme="minorHAnsi"/>
          <w:lang w:eastAsia="hr-HR"/>
        </w:rPr>
        <w:t>platiti kupoprodajnu cijenu, umanjenu za iznos uplaćene jamčevine.</w:t>
      </w:r>
    </w:p>
    <w:p w14:paraId="57D8E4C8" w14:textId="3E32E0D9" w:rsidR="00311198" w:rsidRDefault="00311198" w:rsidP="006F4955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br/>
        <w:t xml:space="preserve">Ukoliko odabrani ponuditelj ne potpiše ugovor o kupoprodaji </w:t>
      </w:r>
      <w:r w:rsidR="006F4955">
        <w:rPr>
          <w:rFonts w:cstheme="minorHAnsi"/>
          <w:lang w:eastAsia="hr-HR"/>
        </w:rPr>
        <w:t xml:space="preserve">rashodovane </w:t>
      </w:r>
      <w:r w:rsidR="006963B0">
        <w:rPr>
          <w:rFonts w:cstheme="minorHAnsi"/>
          <w:lang w:eastAsia="hr-HR"/>
        </w:rPr>
        <w:t>opreme</w:t>
      </w:r>
      <w:r w:rsidRPr="00311198">
        <w:rPr>
          <w:rFonts w:cstheme="minorHAnsi"/>
          <w:lang w:eastAsia="hr-HR"/>
        </w:rPr>
        <w:t xml:space="preserve"> u roku od 15 dana od dana dostave obavijesti o prihvaćanju ponude ili ne uplati ugovoreni iznos u roku od 15 dana od dana potpisivanja ugovora o kupoprodaji</w:t>
      </w:r>
      <w:r w:rsidR="006F4955">
        <w:rPr>
          <w:rFonts w:cstheme="minorHAnsi"/>
          <w:lang w:eastAsia="hr-HR"/>
        </w:rPr>
        <w:t xml:space="preserve"> rashodovane</w:t>
      </w:r>
      <w:r w:rsidRPr="00311198">
        <w:rPr>
          <w:rFonts w:cstheme="minorHAnsi"/>
          <w:lang w:eastAsia="hr-HR"/>
        </w:rPr>
        <w:t xml:space="preserve"> </w:t>
      </w:r>
      <w:r w:rsidR="006963B0">
        <w:rPr>
          <w:rFonts w:cstheme="minorHAnsi"/>
          <w:lang w:eastAsia="hr-HR"/>
        </w:rPr>
        <w:t>opreme</w:t>
      </w:r>
      <w:r w:rsidRPr="00311198">
        <w:rPr>
          <w:rFonts w:cstheme="minorHAnsi"/>
          <w:lang w:eastAsia="hr-HR"/>
        </w:rPr>
        <w:t>, smatrati će se da je odustao od ponude te gubi pravo na povrat uplaćene jamčevine, a sljedeći ponuditelj biti će pozvan na sklapa</w:t>
      </w:r>
      <w:r w:rsidR="006F4955">
        <w:rPr>
          <w:rFonts w:cstheme="minorHAnsi"/>
          <w:lang w:eastAsia="hr-HR"/>
        </w:rPr>
        <w:t xml:space="preserve">nje </w:t>
      </w:r>
    </w:p>
    <w:p w14:paraId="406E4AF8" w14:textId="11E210D9" w:rsidR="006F4955" w:rsidRPr="00311198" w:rsidRDefault="006F4955" w:rsidP="006F4955">
      <w:pPr>
        <w:spacing w:after="0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ugovora o kupoprodaji rashodovane opreme.</w:t>
      </w:r>
    </w:p>
    <w:p w14:paraId="7E1565FA" w14:textId="77777777" w:rsidR="00311198" w:rsidRPr="00311198" w:rsidRDefault="00311198" w:rsidP="00311198">
      <w:pPr>
        <w:jc w:val="both"/>
        <w:rPr>
          <w:rFonts w:cstheme="minorHAnsi"/>
        </w:rPr>
      </w:pPr>
      <w:r>
        <w:t xml:space="preserve">Pravo sudjelovanja imaju sve zainteresirane fizičke i pravne osobe koje prema važećim propisima RH </w:t>
      </w:r>
      <w:r w:rsidRPr="00311198">
        <w:rPr>
          <w:rFonts w:cstheme="minorHAnsi"/>
        </w:rPr>
        <w:t>mogu stjecati pokretnine na području RH.</w:t>
      </w:r>
    </w:p>
    <w:p w14:paraId="179C5D6C" w14:textId="52AA85E7" w:rsidR="00811EBB" w:rsidRDefault="00635097" w:rsidP="00EC5E20">
      <w:pPr>
        <w:jc w:val="both"/>
      </w:pPr>
      <w:r>
        <w:lastRenderedPageBreak/>
        <w:t>Rashodovana oprema</w:t>
      </w:r>
      <w:r w:rsidR="00811EBB">
        <w:t xml:space="preserve"> se može razgledati na adresi </w:t>
      </w:r>
      <w:r w:rsidR="00311198">
        <w:t>Tehničkog fakulteta</w:t>
      </w:r>
      <w:r w:rsidR="00811EBB">
        <w:t xml:space="preserve"> u Rijeci, </w:t>
      </w:r>
      <w:r w:rsidR="00311198">
        <w:t xml:space="preserve">Vukovarska 58, Rijeka </w:t>
      </w:r>
      <w:r w:rsidR="00811EBB">
        <w:t xml:space="preserve"> u vremenu od 8,00 – 1</w:t>
      </w:r>
      <w:r w:rsidR="008E30A8">
        <w:t>2</w:t>
      </w:r>
      <w:r w:rsidR="00811EBB">
        <w:t>,00h svakog radnog dana, a točan termin je potrebno prethodno najaviti na broj: 09</w:t>
      </w:r>
      <w:r w:rsidR="00311198">
        <w:t>9/296-4748</w:t>
      </w:r>
      <w:r w:rsidR="00811EBB">
        <w:t xml:space="preserve"> kod gospodina </w:t>
      </w:r>
      <w:r w:rsidR="00311198">
        <w:t>Damira Filipovića.</w:t>
      </w:r>
      <w:bookmarkStart w:id="1" w:name="_Hlk220398746"/>
    </w:p>
    <w:bookmarkEnd w:id="1"/>
    <w:p w14:paraId="2A7729B6" w14:textId="77777777" w:rsidR="000A0688" w:rsidRDefault="000A0688" w:rsidP="00EC5E20">
      <w:pPr>
        <w:jc w:val="both"/>
        <w:rPr>
          <w:b/>
        </w:rPr>
      </w:pPr>
    </w:p>
    <w:p w14:paraId="64B8C6FB" w14:textId="379A0323" w:rsidR="00811EBB" w:rsidRDefault="00761485" w:rsidP="00EC5E20">
      <w:pPr>
        <w:jc w:val="both"/>
        <w:rPr>
          <w:b/>
        </w:rPr>
      </w:pPr>
      <w:r>
        <w:rPr>
          <w:b/>
        </w:rPr>
        <w:t>SADRŽAJ PONUDE</w:t>
      </w:r>
    </w:p>
    <w:p w14:paraId="52E2D72D" w14:textId="2A046F58" w:rsidR="00761485" w:rsidRDefault="00761485" w:rsidP="00EC5E20">
      <w:pPr>
        <w:jc w:val="both"/>
      </w:pPr>
      <w:r w:rsidRPr="00761485">
        <w:t>Ponuda mora sadržavati:</w:t>
      </w:r>
    </w:p>
    <w:p w14:paraId="3A1FBE56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naziv društva, adresu sjedišta i OIB za pravne osobe (priložiti izvod iz sudskog, obrtnog ili drugog registra), odnosno ime i prezime, prebivalište i OIB za fizičke osobe (priložiti presliku osobne iskaznice),</w:t>
      </w:r>
    </w:p>
    <w:p w14:paraId="6ED5B764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ime i prezime osobe za kontakt s brojem telefona i e-mail adresom,</w:t>
      </w:r>
    </w:p>
    <w:p w14:paraId="17E9627A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dokaz o uplaćenoj jamčevini,</w:t>
      </w:r>
    </w:p>
    <w:p w14:paraId="4496531F" w14:textId="7D18F2C3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podatak o broju računa za povrat jamčevine sudionicima čije ponude ne budu prihvaćene,</w:t>
      </w:r>
    </w:p>
    <w:p w14:paraId="55FF9C36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ponuđenu cijenu.</w:t>
      </w:r>
    </w:p>
    <w:p w14:paraId="36DC9BF6" w14:textId="7C2F8A41" w:rsidR="00761485" w:rsidRPr="00761485" w:rsidRDefault="00761485" w:rsidP="00EC5E20">
      <w:pPr>
        <w:jc w:val="both"/>
      </w:pPr>
    </w:p>
    <w:p w14:paraId="76A0F298" w14:textId="2B051F79" w:rsidR="00811EBB" w:rsidRDefault="00761485" w:rsidP="00811EBB">
      <w:pPr>
        <w:rPr>
          <w:b/>
        </w:rPr>
      </w:pPr>
      <w:r>
        <w:rPr>
          <w:b/>
        </w:rPr>
        <w:t>ROK ZA DOSTAVU PONUDE</w:t>
      </w:r>
      <w:r w:rsidR="00811EBB" w:rsidRPr="00EC5E20">
        <w:rPr>
          <w:b/>
        </w:rPr>
        <w:t xml:space="preserve"> </w:t>
      </w:r>
    </w:p>
    <w:p w14:paraId="7E995D0C" w14:textId="4B429165" w:rsidR="00692D24" w:rsidRDefault="00761485" w:rsidP="008E30A8">
      <w:pPr>
        <w:spacing w:after="0"/>
        <w:jc w:val="both"/>
      </w:pPr>
      <w:r>
        <w:t xml:space="preserve">Ponude se dostavljaju do </w:t>
      </w:r>
      <w:r w:rsidR="008107E5">
        <w:t>25</w:t>
      </w:r>
      <w:r w:rsidR="000A0688">
        <w:t>.0</w:t>
      </w:r>
      <w:r w:rsidR="008107E5">
        <w:t>5</w:t>
      </w:r>
      <w:r w:rsidR="000A0688">
        <w:t>.2026. u 10,00 sati</w:t>
      </w:r>
      <w:r>
        <w:t xml:space="preserve"> na adresu Tehnički fakultet, Vukovarska 58, 51000, Rijeka, s naznakom «ponuda za kupnju </w:t>
      </w:r>
      <w:r w:rsidR="00635097">
        <w:t xml:space="preserve">rashodovane </w:t>
      </w:r>
      <w:r w:rsidR="006963B0">
        <w:t>opreme</w:t>
      </w:r>
      <w:r>
        <w:t xml:space="preserve"> – ne otvarati». </w:t>
      </w:r>
    </w:p>
    <w:p w14:paraId="64702D05" w14:textId="3E7BFE6B" w:rsidR="008E30A8" w:rsidRDefault="00692D24" w:rsidP="008E30A8">
      <w:pPr>
        <w:spacing w:after="0"/>
        <w:jc w:val="both"/>
      </w:pPr>
      <w:r>
        <w:t>Danom i satom predaje ponude smatra se dan i sat zaprimanja ponuda.</w:t>
      </w:r>
    </w:p>
    <w:p w14:paraId="21291641" w14:textId="74C08A3B" w:rsidR="00761485" w:rsidRPr="00761485" w:rsidRDefault="00692D24" w:rsidP="008E30A8">
      <w:pPr>
        <w:spacing w:after="0"/>
        <w:jc w:val="both"/>
      </w:pPr>
      <w:r>
        <w:t xml:space="preserve">Otvaranje ponuda održati će se dana </w:t>
      </w:r>
      <w:r w:rsidR="00761485">
        <w:t xml:space="preserve"> </w:t>
      </w:r>
      <w:r w:rsidR="008107E5">
        <w:t>25</w:t>
      </w:r>
      <w:r w:rsidR="000A0688">
        <w:t>.0</w:t>
      </w:r>
      <w:r w:rsidR="008107E5">
        <w:t>5</w:t>
      </w:r>
      <w:r w:rsidR="000A0688">
        <w:t xml:space="preserve">.2026. </w:t>
      </w:r>
      <w:r w:rsidR="00761485">
        <w:t>u 1</w:t>
      </w:r>
      <w:r w:rsidR="00734914">
        <w:t>0</w:t>
      </w:r>
      <w:r w:rsidR="00761485">
        <w:t>:00 sati na adresi Vukovarska 58, Rijeka</w:t>
      </w:r>
      <w:r>
        <w:t>.</w:t>
      </w:r>
    </w:p>
    <w:p w14:paraId="1787B672" w14:textId="77777777" w:rsidR="00811EBB" w:rsidRDefault="00811EBB" w:rsidP="008E30A8">
      <w:pPr>
        <w:spacing w:after="0"/>
      </w:pPr>
      <w:r>
        <w:t xml:space="preserve">Nepotpune ponude ili ponude zaprimljene izvan roka neće se razmatrati. </w:t>
      </w:r>
    </w:p>
    <w:p w14:paraId="4C6EE564" w14:textId="62E39688" w:rsidR="00811EBB" w:rsidRDefault="00811EBB" w:rsidP="008E30A8">
      <w:pPr>
        <w:spacing w:after="0"/>
      </w:pPr>
      <w:r>
        <w:t>Za sve informacije u vezi oglasa zadužen</w:t>
      </w:r>
      <w:r w:rsidR="00692D24">
        <w:t xml:space="preserve"> je Robert Mohorić, tel. 051-651-417</w:t>
      </w:r>
    </w:p>
    <w:p w14:paraId="55630D16" w14:textId="379FC36D" w:rsidR="00EC5E20" w:rsidRDefault="00811EBB" w:rsidP="008E30A8">
      <w:pPr>
        <w:spacing w:after="0"/>
      </w:pPr>
      <w:r>
        <w:t>Za sve informacije tijekom natječaja u vezi predmeta prodaje zadužen</w:t>
      </w:r>
      <w:r w:rsidR="00692D24">
        <w:t xml:space="preserve"> je Damir Filipović</w:t>
      </w:r>
      <w:r>
        <w:t xml:space="preserve"> </w:t>
      </w:r>
      <w:r w:rsidR="00692D24">
        <w:t>tel. 099/296-4748.</w:t>
      </w:r>
    </w:p>
    <w:p w14:paraId="63A75CF4" w14:textId="77777777" w:rsidR="00692D24" w:rsidRDefault="00692D24" w:rsidP="00811EBB">
      <w:pPr>
        <w:rPr>
          <w:b/>
        </w:rPr>
      </w:pPr>
    </w:p>
    <w:p w14:paraId="447DCEB5" w14:textId="17A48EB7" w:rsidR="00692D24" w:rsidRDefault="00692D24" w:rsidP="00811EBB">
      <w:pPr>
        <w:rPr>
          <w:b/>
        </w:rPr>
      </w:pPr>
      <w:r>
        <w:rPr>
          <w:b/>
        </w:rPr>
        <w:t>VALJANOST I IZBOR NAJPOVOLJNIJE PONUDE</w:t>
      </w:r>
    </w:p>
    <w:p w14:paraId="620D20B0" w14:textId="1792B543" w:rsidR="00692D24" w:rsidRDefault="00692D24" w:rsidP="008E30A8">
      <w:pPr>
        <w:spacing w:after="0"/>
        <w:rPr>
          <w:rFonts w:cstheme="minorHAnsi"/>
          <w:lang w:eastAsia="hr-HR"/>
        </w:rPr>
      </w:pPr>
      <w:r w:rsidRPr="00692D24">
        <w:t>Valjanost ponude treba biti 30 dana od dana otvaranja ponuda.</w:t>
      </w:r>
      <w:r w:rsidRPr="00692D24">
        <w:rPr>
          <w:rFonts w:cstheme="minorHAnsi"/>
          <w:lang w:eastAsia="hr-HR"/>
        </w:rPr>
        <w:br/>
        <w:t>Najpovoljnijom ponudom smatra se ponuda s najvišom ponuđenom cijenom.</w:t>
      </w:r>
    </w:p>
    <w:p w14:paraId="7EE4A3B7" w14:textId="77777777" w:rsidR="00692D24" w:rsidRDefault="00692D24" w:rsidP="008E30A8">
      <w:pPr>
        <w:spacing w:after="0"/>
      </w:pPr>
      <w:r>
        <w:t xml:space="preserve">U slučaju da dva ili više ponuditelja u zatvorenim kuvertama dostave ponudu sa istim iznosom, koji je ujedno i najviši ponuđeni iznos, Povjerenstvo će proglasiti pobjednikom ponuditelja koji je ranije dostavio ponudu. O rezultatima natječaja prodavatelj će, u roku od 8 dana od dana otvaranja ponuda, donijeti Odluku o odabiru koju će objaviti na svojim web stranicama. </w:t>
      </w:r>
    </w:p>
    <w:p w14:paraId="34AF9A00" w14:textId="49D8D195" w:rsidR="00811EBB" w:rsidRDefault="00692D24" w:rsidP="008E30A8">
      <w:pPr>
        <w:spacing w:after="0"/>
      </w:pPr>
      <w:r w:rsidRPr="00692D24">
        <w:rPr>
          <w:rFonts w:cstheme="minorHAnsi"/>
          <w:lang w:eastAsia="hr-HR"/>
        </w:rPr>
        <w:br/>
      </w:r>
      <w:r>
        <w:rPr>
          <w:rFonts w:cstheme="minorHAnsi"/>
          <w:lang w:eastAsia="hr-HR"/>
        </w:rPr>
        <w:t xml:space="preserve">Tehnički fakultet u Rijeci </w:t>
      </w:r>
      <w:r w:rsidRPr="00692D24">
        <w:rPr>
          <w:rFonts w:cstheme="minorHAnsi"/>
          <w:lang w:eastAsia="hr-HR"/>
        </w:rPr>
        <w:t xml:space="preserve"> zadržava pravo poništavanja objavljenog natječaja u cijelosti u svakoj fazi postupka, bez posebnog obrazloženja.</w:t>
      </w:r>
      <w:r w:rsidRPr="00692D24">
        <w:rPr>
          <w:rFonts w:cstheme="minorHAnsi"/>
          <w:lang w:eastAsia="hr-HR"/>
        </w:rPr>
        <w:br/>
      </w:r>
    </w:p>
    <w:p w14:paraId="1DED2589" w14:textId="2DC5BB88" w:rsidR="00101EFE" w:rsidRDefault="00101EFE" w:rsidP="008E30A8">
      <w:pPr>
        <w:spacing w:after="0"/>
      </w:pPr>
    </w:p>
    <w:p w14:paraId="15B8242E" w14:textId="16D68EA7" w:rsidR="00101EFE" w:rsidRDefault="00101EFE" w:rsidP="008E30A8">
      <w:pPr>
        <w:spacing w:after="0"/>
      </w:pPr>
      <w:r>
        <w:t xml:space="preserve">Rijeka, </w:t>
      </w:r>
      <w:r w:rsidR="008107E5">
        <w:t>18.05.2026.</w:t>
      </w:r>
    </w:p>
    <w:p w14:paraId="372B98F7" w14:textId="1E980A08" w:rsidR="00101EFE" w:rsidRDefault="00101EFE" w:rsidP="008E30A8">
      <w:pPr>
        <w:spacing w:after="0"/>
      </w:pPr>
    </w:p>
    <w:p w14:paraId="49C5A7A0" w14:textId="6B6EEE41" w:rsidR="00101EFE" w:rsidRDefault="00101EFE" w:rsidP="008E30A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</w:t>
      </w:r>
    </w:p>
    <w:p w14:paraId="19B715D9" w14:textId="1FCDDE68" w:rsidR="00101EFE" w:rsidRDefault="00101EFE" w:rsidP="008E30A8">
      <w:pPr>
        <w:spacing w:after="0"/>
      </w:pPr>
    </w:p>
    <w:p w14:paraId="37D9F494" w14:textId="67C158A0" w:rsidR="00101EFE" w:rsidRDefault="00101EFE" w:rsidP="008E30A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dr. sc. Lado Kranjčević</w:t>
      </w:r>
    </w:p>
    <w:sectPr w:rsidR="0010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8BC"/>
    <w:multiLevelType w:val="hybridMultilevel"/>
    <w:tmpl w:val="4A20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18C6"/>
    <w:multiLevelType w:val="hybridMultilevel"/>
    <w:tmpl w:val="3F6A5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20CBB"/>
    <w:multiLevelType w:val="multilevel"/>
    <w:tmpl w:val="25DC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D1E90"/>
    <w:multiLevelType w:val="hybridMultilevel"/>
    <w:tmpl w:val="A446A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B"/>
    <w:rsid w:val="000A0688"/>
    <w:rsid w:val="00101EFE"/>
    <w:rsid w:val="00157DB0"/>
    <w:rsid w:val="002402DC"/>
    <w:rsid w:val="002E41B1"/>
    <w:rsid w:val="00311198"/>
    <w:rsid w:val="00361F2E"/>
    <w:rsid w:val="005B38A4"/>
    <w:rsid w:val="00635097"/>
    <w:rsid w:val="00692D24"/>
    <w:rsid w:val="006963B0"/>
    <w:rsid w:val="006F4955"/>
    <w:rsid w:val="00734914"/>
    <w:rsid w:val="00761485"/>
    <w:rsid w:val="007F6D2D"/>
    <w:rsid w:val="008107E5"/>
    <w:rsid w:val="00811EBB"/>
    <w:rsid w:val="008E30A8"/>
    <w:rsid w:val="009A4584"/>
    <w:rsid w:val="00AF210B"/>
    <w:rsid w:val="00BE2574"/>
    <w:rsid w:val="00E61EB3"/>
    <w:rsid w:val="00EC5E20"/>
    <w:rsid w:val="00FA7610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9CD2"/>
  <w15:chartTrackingRefBased/>
  <w15:docId w15:val="{20C338C4-A8BB-4331-875D-C64E4D48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5" ma:contentTypeDescription="Create a new document." ma:contentTypeScope="" ma:versionID="76a9a09bc6d7f030433fe72c9962ef90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d506fc04717a09dbccd62e5c5dc15d03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d6d66e-5f54-4e9f-a4da-ad0e2f625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F7DA-BCC8-47C0-95D6-62767723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D940B-108C-4618-9740-386314DD8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E0396-3B1F-412E-9EB3-1E757413967E}">
  <ds:schemaRefs>
    <ds:schemaRef ds:uri="http://schemas.microsoft.com/office/2006/metadata/properties"/>
    <ds:schemaRef ds:uri="http://schemas.microsoft.com/office/infopath/2007/PartnerControls"/>
    <ds:schemaRef ds:uri="6fd6d66e-5f54-4e9f-a4da-ad0e2f625659"/>
  </ds:schemaRefs>
</ds:datastoreItem>
</file>

<file path=customXml/itemProps4.xml><?xml version="1.0" encoding="utf-8"?>
<ds:datastoreItem xmlns:ds="http://schemas.openxmlformats.org/officeDocument/2006/customXml" ds:itemID="{D8B14DBB-DF0D-424C-A7B8-E0802ADF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Režić</dc:creator>
  <cp:keywords/>
  <dc:description/>
  <cp:lastModifiedBy>Robert Mohorić</cp:lastModifiedBy>
  <cp:revision>5</cp:revision>
  <cp:lastPrinted>2026-05-18T09:14:00Z</cp:lastPrinted>
  <dcterms:created xsi:type="dcterms:W3CDTF">2026-05-18T09:08:00Z</dcterms:created>
  <dcterms:modified xsi:type="dcterms:W3CDTF">2026-05-18T09:17:00Z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