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60D8" w14:textId="586DEEDA" w:rsidR="00FB3046" w:rsidRDefault="00FB3046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Klasa: </w:t>
      </w:r>
      <w:r w:rsidR="00DA2E40" w:rsidRPr="00DA2E40">
        <w:rPr>
          <w:rFonts w:ascii="Open Sans" w:hAnsi="Open Sans" w:cs="Open Sans"/>
          <w:color w:val="777777"/>
          <w:sz w:val="21"/>
          <w:szCs w:val="21"/>
        </w:rPr>
        <w:t>112-01/26-01/05</w:t>
      </w:r>
    </w:p>
    <w:p w14:paraId="4CB8074C" w14:textId="1AE434B3" w:rsidR="00FB3046" w:rsidRDefault="00FB3046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proofErr w:type="spellStart"/>
      <w:r>
        <w:rPr>
          <w:rFonts w:ascii="Open Sans" w:hAnsi="Open Sans" w:cs="Open Sans"/>
          <w:color w:val="777777"/>
          <w:sz w:val="21"/>
          <w:szCs w:val="21"/>
        </w:rPr>
        <w:t>Urbroj</w:t>
      </w:r>
      <w:proofErr w:type="spellEnd"/>
      <w:r>
        <w:rPr>
          <w:rFonts w:ascii="Open Sans" w:hAnsi="Open Sans" w:cs="Open Sans"/>
          <w:color w:val="777777"/>
          <w:sz w:val="21"/>
          <w:szCs w:val="21"/>
        </w:rPr>
        <w:t xml:space="preserve">: </w:t>
      </w:r>
      <w:r w:rsidR="00EF64CD" w:rsidRPr="00EF64CD">
        <w:rPr>
          <w:rFonts w:ascii="Open Sans" w:hAnsi="Open Sans" w:cs="Open Sans"/>
          <w:color w:val="777777"/>
          <w:sz w:val="21"/>
          <w:szCs w:val="21"/>
        </w:rPr>
        <w:t>2163-8-2-3-1</w:t>
      </w:r>
    </w:p>
    <w:p w14:paraId="4AFCDDBA" w14:textId="6E913A6B" w:rsidR="00FB3046" w:rsidRDefault="00DB0504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23</w:t>
      </w:r>
      <w:r w:rsidR="00FB3046">
        <w:rPr>
          <w:rFonts w:ascii="Open Sans" w:hAnsi="Open Sans" w:cs="Open Sans"/>
          <w:color w:val="777777"/>
          <w:sz w:val="21"/>
          <w:szCs w:val="21"/>
        </w:rPr>
        <w:t xml:space="preserve">. </w:t>
      </w:r>
      <w:r>
        <w:rPr>
          <w:rFonts w:ascii="Open Sans" w:hAnsi="Open Sans" w:cs="Open Sans"/>
          <w:color w:val="777777"/>
          <w:sz w:val="21"/>
          <w:szCs w:val="21"/>
        </w:rPr>
        <w:t>travnja</w:t>
      </w:r>
      <w:r w:rsidR="00FB3046">
        <w:rPr>
          <w:rFonts w:ascii="Open Sans" w:hAnsi="Open Sans" w:cs="Open Sans"/>
          <w:color w:val="777777"/>
          <w:sz w:val="21"/>
          <w:szCs w:val="21"/>
        </w:rPr>
        <w:t xml:space="preserve"> 2026.</w:t>
      </w:r>
    </w:p>
    <w:p w14:paraId="12ACD304" w14:textId="77777777" w:rsidR="009A4461" w:rsidRDefault="009A4461" w:rsidP="009A4461">
      <w:pPr>
        <w:pStyle w:val="Bezproreda"/>
        <w:rPr>
          <w:lang w:eastAsia="hr-HR"/>
        </w:rPr>
      </w:pPr>
    </w:p>
    <w:p w14:paraId="0B2805EA" w14:textId="77777777" w:rsidR="009A4461" w:rsidRPr="001261AD" w:rsidRDefault="009A4461" w:rsidP="009A4461">
      <w:pPr>
        <w:shd w:val="clear" w:color="auto" w:fill="FFFFFF"/>
        <w:spacing w:after="75" w:line="630" w:lineRule="atLeast"/>
        <w:outlineLvl w:val="1"/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</w:pPr>
      <w:r w:rsidRPr="001261AD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>NATJE</w:t>
      </w:r>
      <w:r w:rsidRPr="00544C2F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>Č</w:t>
      </w:r>
      <w:r w:rsidRPr="001261AD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 xml:space="preserve">AJ ZA RADNO MJESTO </w:t>
      </w:r>
    </w:p>
    <w:p w14:paraId="1977A419" w14:textId="76B2FE91" w:rsidR="009A4461" w:rsidRPr="00511DFA" w:rsidRDefault="009A4461" w:rsidP="009A4461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ODVODNJA ROVINJ-ROVIGNO d.o.o. , </w:t>
      </w:r>
      <w:r w:rsidR="002D10A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Novigradska ulica 1</w:t>
      </w: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, Rovinj, objavljuje: 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NATJEČAJ ZA RADNO MJESTO </w:t>
      </w:r>
      <w:r w:rsidR="009802EC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STRUČNI SURADNIK ZA ADMINISTRATIVNO - TEHNIČKE POSLOVE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</w:p>
    <w:p w14:paraId="1DDF0E81" w14:textId="4BDCE4EE" w:rsidR="009A4461" w:rsidRPr="00511DFA" w:rsidRDefault="009A4461" w:rsidP="009A4461">
      <w:pPr>
        <w:shd w:val="clear" w:color="auto" w:fill="FFFFFF"/>
        <w:spacing w:after="300" w:line="242" w:lineRule="atLeast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Radno mjesto: </w:t>
      </w:r>
      <w:r w:rsidR="009802EC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stručni suradnik za administrativno-tehničke poslove</w:t>
      </w:r>
      <w:r w:rsidR="0030136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</w:p>
    <w:p w14:paraId="6AD68CAF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Mjesto rada: Rovinj</w:t>
      </w:r>
    </w:p>
    <w:p w14:paraId="43E0019F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Broj traženih radnika: 1</w:t>
      </w:r>
    </w:p>
    <w:p w14:paraId="6BD8210D" w14:textId="77777777" w:rsidR="008C0B84" w:rsidRPr="008C0B84" w:rsidRDefault="009802EC" w:rsidP="008C0B84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Vrsta zaposlenja : </w:t>
      </w:r>
      <w:r w:rsidR="008C0B84" w:rsidRPr="008C0B84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 određeno vrijeme u trajanju od 1 godine uz obvezni probni rad od 3 mjeseca</w:t>
      </w:r>
    </w:p>
    <w:p w14:paraId="535B0C46" w14:textId="5D78D8B2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Radno vrijeme : Puno radno vrijeme</w:t>
      </w:r>
    </w:p>
    <w:p w14:paraId="66F2ADB9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Naknada za smještaj : Nema</w:t>
      </w:r>
    </w:p>
    <w:p w14:paraId="06FF7950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Naknada za prijevoz : U visini cijene mjesečne/pojedinačne prijevozne karte prema službenom cjeniku lokalnog prijevoznika</w:t>
      </w:r>
    </w:p>
    <w:p w14:paraId="1404B2EE" w14:textId="2DF711CB" w:rsidR="009A4461" w:rsidRPr="004D67F5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</w:pP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Natječaj vrijedi od </w:t>
      </w:r>
      <w:r w:rsidR="00EA34D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23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. </w:t>
      </w:r>
      <w:r w:rsidR="00EA34D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travnja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 202</w:t>
      </w:r>
      <w:r w:rsidR="00B57CD7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6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. godine do</w:t>
      </w:r>
      <w:r w:rsidR="00B57CD7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 </w:t>
      </w:r>
      <w:r w:rsidR="00EA34D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21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. </w:t>
      </w:r>
      <w:r w:rsidR="00EA34D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svibnja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  202</w:t>
      </w:r>
      <w:r w:rsidR="00B57CD7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6</w:t>
      </w:r>
      <w:r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. godine</w:t>
      </w:r>
      <w:r w:rsidR="009A4461" w:rsidRPr="004D67F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 </w:t>
      </w:r>
    </w:p>
    <w:p w14:paraId="13511AE6" w14:textId="77777777" w:rsidR="009A4461" w:rsidRPr="00511DFA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Minimalni uvjeti:</w:t>
      </w:r>
    </w:p>
    <w:p w14:paraId="6AF69EA6" w14:textId="1BB6A7E5" w:rsidR="009A4461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- </w:t>
      </w:r>
      <w:r w:rsidR="001621B8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VSS/VŠS- </w:t>
      </w:r>
      <w:r w:rsidR="00CF6182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VII/VI st</w:t>
      </w:r>
      <w:r w:rsidR="006A1471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u</w:t>
      </w:r>
      <w:r w:rsidR="00CF6182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panj, </w:t>
      </w:r>
      <w:r w:rsidR="00823FEB" w:rsidRPr="006A35D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građevinski</w:t>
      </w:r>
      <w:r w:rsidR="00EA34D7" w:rsidRPr="006A35D5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, strojarski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ili drugi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tehnički smjer</w:t>
      </w:r>
    </w:p>
    <w:p w14:paraId="48248A1A" w14:textId="11F0C2DE" w:rsidR="00DD2324" w:rsidRPr="00D148E9" w:rsidRDefault="00894ED6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- p</w:t>
      </w:r>
      <w:r w:rsidRPr="00894ED6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osjedovanje vozačke dozvole B kategorije</w:t>
      </w:r>
    </w:p>
    <w:p w14:paraId="396E05C8" w14:textId="7294B1BE" w:rsidR="00457F4F" w:rsidRPr="00652B7C" w:rsidRDefault="00BA51D5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>- aktivno znanje talijanskog i engleskog jezika</w:t>
      </w:r>
    </w:p>
    <w:p w14:paraId="6D1855C9" w14:textId="755F295B" w:rsidR="00BA51D5" w:rsidRDefault="00BA51D5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bookmarkStart w:id="0" w:name="_Hlk164673755"/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 xml:space="preserve">- poznavanje rada na računalu </w:t>
      </w:r>
      <w:bookmarkEnd w:id="0"/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>(CAD platforme)</w:t>
      </w:r>
    </w:p>
    <w:p w14:paraId="12312697" w14:textId="77777777" w:rsidR="009A4461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Svi zainteresirani kandidati dužni su uz prijavu (zamolbu) na ovaj oglas priložiti:</w:t>
      </w:r>
    </w:p>
    <w:p w14:paraId="02A23212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Životopis kandidata</w:t>
      </w:r>
    </w:p>
    <w:p w14:paraId="23678D65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Dokaz o državljanstvu (preslika domovnice, osobne iskaznice ili putovnice)</w:t>
      </w:r>
    </w:p>
    <w:p w14:paraId="56A81FA7" w14:textId="6D27F4F9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Dokaz o stečenoj stručnoj spremi (preslika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diplome</w:t>
      </w: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)</w:t>
      </w:r>
    </w:p>
    <w:p w14:paraId="0AD330D9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Izvadak iz elektroničke radne knjižice</w:t>
      </w:r>
    </w:p>
    <w:p w14:paraId="3F17F265" w14:textId="2B0E1FED" w:rsidR="0005686B" w:rsidRDefault="0005686B" w:rsidP="00AC433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</w:pPr>
      <w:r w:rsidRPr="0005686B"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  <w:t>Uvjerenje nadležnog suda da se protiv podnositelja prijave ne vodi kazneni postupak za djela koja se progone po službenoj dužnosti (ne starije od mjesec dana)</w:t>
      </w:r>
    </w:p>
    <w:p w14:paraId="008DA249" w14:textId="77777777" w:rsidR="00AC433E" w:rsidRPr="00AC433E" w:rsidRDefault="00AC433E" w:rsidP="00AC433E">
      <w:pPr>
        <w:pStyle w:val="Odlomakpopisa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</w:pPr>
    </w:p>
    <w:p w14:paraId="6BC6087B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 Kontakt (telefon i/ili adresu e-pošte)</w:t>
      </w:r>
    </w:p>
    <w:p w14:paraId="2740413C" w14:textId="77777777" w:rsidR="009A4461" w:rsidRPr="00511DFA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 Ispunjenu i potpisanu izjavu o davanju privole za obradu osobnih podataka</w:t>
      </w:r>
    </w:p>
    <w:p w14:paraId="671359A9" w14:textId="489F4243" w:rsidR="009A4461" w:rsidRPr="00511DFA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Opis poslova</w:t>
      </w:r>
    </w:p>
    <w:p w14:paraId="378F7CCA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Provodi kontrolu, vrši dorade i dopune baze podataka korisnika sustava javne odvodnje. Izdaje tehničko-tehnološke uvjete priključenja građevina na javni sustav odvodnje, suglasnosti, potvrde i druge akte vezane za priključivanje na javni sustav odvodnje. Vodi računa o evidenciji i naplati naknade za korištenje i održavanje javnog sustava odvodnje (kanalizacijski doprinos).</w:t>
      </w:r>
    </w:p>
    <w:p w14:paraId="16B335A4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 xml:space="preserve">Surađuje na izradi prijedloga potrebnih investicija i planova za nesmetano funkcioniranje sustava za odvodnju i dispoziciju otpadnih voda. </w:t>
      </w:r>
    </w:p>
    <w:p w14:paraId="741D8966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Obavlja poslove vezane za pripremu projektne i/ili natječajne dokumentacije potrebne za građenje i održavanje građevina javne odvodnje, i za pripremu primopredajne dokumentacije. Izrađuje prijedloge planova i troškovnika tekućeg i investicijskog održavanja, brine o potrebnom materijalu i sredstvima, te nadzire i organizira interventne i tekuće popravke na objektima.</w:t>
      </w:r>
    </w:p>
    <w:p w14:paraId="2C2D106E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 xml:space="preserve">Sudjeluje u realizaciji investicija i obavlja druge poslove po nalogu Tehničkog  rukovoditelja. </w:t>
      </w:r>
    </w:p>
    <w:p w14:paraId="1E3D28C6" w14:textId="5D3334B0" w:rsid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Za svoj rad odgovara  Tehničkom  rukovoditelju</w:t>
      </w:r>
      <w:r w:rsidR="00823FEB">
        <w:rPr>
          <w:rFonts w:ascii="Open Sans" w:eastAsia="Times New Roman" w:hAnsi="Open Sans" w:cs="Open Sans"/>
          <w:snapToGrid w:val="0"/>
          <w:sz w:val="24"/>
          <w:szCs w:val="24"/>
        </w:rPr>
        <w:t xml:space="preserve"> i direktoru.</w:t>
      </w:r>
    </w:p>
    <w:p w14:paraId="42CF8F37" w14:textId="33F37786" w:rsidR="009A4461" w:rsidRPr="00511DFA" w:rsidRDefault="009A4461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u w:val="single"/>
          <w:lang w:eastAsia="hr-HR"/>
        </w:rPr>
        <w:t>Postupak zapošljavanja</w:t>
      </w:r>
    </w:p>
    <w:p w14:paraId="003937C9" w14:textId="3C8F92E0" w:rsid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Datum otvaranja natječaja je </w:t>
      </w:r>
      <w:r w:rsidR="002361F6">
        <w:rPr>
          <w:rFonts w:ascii="Open Sans" w:eastAsia="Times New Roman" w:hAnsi="Open Sans" w:cs="Open Sans"/>
          <w:sz w:val="24"/>
          <w:szCs w:val="24"/>
          <w:lang w:eastAsia="hr-HR"/>
        </w:rPr>
        <w:t>23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.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="002361F6">
        <w:rPr>
          <w:rFonts w:ascii="Open Sans" w:eastAsia="Times New Roman" w:hAnsi="Open Sans" w:cs="Open Sans"/>
          <w:sz w:val="24"/>
          <w:szCs w:val="24"/>
          <w:lang w:eastAsia="hr-HR"/>
        </w:rPr>
        <w:t>travnja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202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6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. godine, a traje do </w:t>
      </w:r>
      <w:r w:rsidR="002361F6">
        <w:rPr>
          <w:rFonts w:ascii="Open Sans" w:eastAsia="Times New Roman" w:hAnsi="Open Sans" w:cs="Open Sans"/>
          <w:sz w:val="24"/>
          <w:szCs w:val="24"/>
          <w:lang w:eastAsia="hr-HR"/>
        </w:rPr>
        <w:t>21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. </w:t>
      </w:r>
      <w:r w:rsidR="002361F6">
        <w:rPr>
          <w:rFonts w:ascii="Open Sans" w:eastAsia="Times New Roman" w:hAnsi="Open Sans" w:cs="Open Sans"/>
          <w:sz w:val="24"/>
          <w:szCs w:val="24"/>
          <w:lang w:eastAsia="hr-HR"/>
        </w:rPr>
        <w:t>svib</w:t>
      </w:r>
      <w:r w:rsidR="00AD7950">
        <w:rPr>
          <w:rFonts w:ascii="Open Sans" w:eastAsia="Times New Roman" w:hAnsi="Open Sans" w:cs="Open Sans"/>
          <w:sz w:val="24"/>
          <w:szCs w:val="24"/>
          <w:lang w:eastAsia="hr-HR"/>
        </w:rPr>
        <w:t>nj</w:t>
      </w:r>
      <w:r w:rsidR="004D67F5">
        <w:rPr>
          <w:rFonts w:ascii="Open Sans" w:eastAsia="Times New Roman" w:hAnsi="Open Sans" w:cs="Open Sans"/>
          <w:sz w:val="24"/>
          <w:szCs w:val="24"/>
          <w:lang w:eastAsia="hr-HR"/>
        </w:rPr>
        <w:t>a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202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6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. 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godine.</w:t>
      </w:r>
    </w:p>
    <w:p w14:paraId="54D803EF" w14:textId="47BD8BD2" w:rsidR="003C06A3" w:rsidRPr="003C06A3" w:rsidRDefault="003C06A3" w:rsidP="003C06A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 xml:space="preserve">Natječaj se raspisuje za obavljanje poslova </w:t>
      </w:r>
      <w:r w:rsidR="00CC1A4E"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stručni suradnik za administrativno-tehničke poslove</w:t>
      </w:r>
      <w:r w:rsidR="004D67F5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="006F11BE" w:rsidRPr="008C0B84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 određeno vrijeme u trajanju od 1 godine uz obvezni probni rad od 3 mjeseca</w:t>
      </w:r>
      <w:r w:rsidR="006F11B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. </w:t>
      </w: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Poslovi će se obavljati u sjedištu društva na adresi Novigradska ulica 1, 52210 Rovinj – Rovigno. Natječaj se raspisuje za rad u punom radnom vremenu.</w:t>
      </w:r>
    </w:p>
    <w:p w14:paraId="468314F6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Natjecati se mogu kandidati oba spola, sukladno članku 13. Zakona o ravnopravnosti spolova („Narodne novine“ br. 82/08 i 69/17).</w:t>
      </w:r>
    </w:p>
    <w:p w14:paraId="6CD76818" w14:textId="258FE822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Riječi i pojmovi koji imaju rodno značenje koji se koriste u ovom natječaju za osobe u muškom rodu uporabljeni su neutralno i odnose se na muške i ženske osobe.</w:t>
      </w:r>
    </w:p>
    <w:p w14:paraId="7AAD5B1E" w14:textId="1CC92F7A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Ako kandidat ostvaruje pravo na prednost pri zapošljavanju prema posebnom zakonu, dužan je u prijavi na natječaj pozvati se na to pravo, te priložiti sve dokaze o ispunjavanju traženih uvjeta, u kojem slučaju ima prednost u odnosu na ostale kandidate samo pod jednakim uvjetima.</w:t>
      </w:r>
    </w:p>
    <w:p w14:paraId="38A55147" w14:textId="0837D15A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u skladu s člankom 101. Zakona o hrvatskim braniteljima iz Domovinskog rata i članovima njihovih obitelji („Narodne novine“ broj 121/17, 98/19, 84/21 i 156/23), uz prijavu na javni natječaj dužni su, osim dokaza o ispunjavanju traženih uvjeta, priložiti i dokaze o ostvarivanju prava prednosti pri zapošljavanju iz članka 103. Zakona o hrvatskim braniteljima iz Domovinskog rata i članovima njihovih obitelji, navedene na stranicama Ministarstva hrvatskih branitelja: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https://branitelji.gov.hr/zaposljavanje-843/843 i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https://branitelji.gov.hr/UserDocsImages//dokumenti/Nikola//popis%20dokaza%20za%20ostvarivanje%20prava%20prednosti%20pri%20zapo%C5%A1ljavanju%202021%20HBDR%202021.pdf .</w:t>
      </w:r>
    </w:p>
    <w:p w14:paraId="664AC9B6" w14:textId="743BB63D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sukladno članku 47. Zakona o profesionalnoj rehabilitaciji i zapošljavanju osoba s invaliditetom („Narodne novine“ broj 157/13, 152/14, 39/18 i 32/20) uz prijavu na javni natječaj dužni su, pored dokaza o ispunjavanju traženih uvjeta, priložiti i dokaz o priznatom statusu osobe s invaliditetom iz kojeg je vidljivo da se osoba može upisati u očevidnik zaposlenih osoba s invaliditetom, te dokaz iz kojeg je vidljivo na koji je način prestao radni odnos kod posljednjeg poslodavca (rješenje, ugovor, sporazum i sl.).</w:t>
      </w:r>
    </w:p>
    <w:p w14:paraId="6B9E1B1F" w14:textId="60672928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Kandidati koji ostvaruju pravo prednosti pri zapošljavanju na temelju članka 48.f. Zakona o zaštiti vojnih i civilnih invalida rata („Narodne novine“ broj 33/92, 77/92, 86/92 – pročišćeni tekst, 27/93, 58/93, 2/94, 76/94, 108/95, 108/96, 82/01, 94/01, 103/03, 148/13 i 98/19), dokazuju to rješenjem ili potvrdom o </w:t>
      </w:r>
      <w:proofErr w:type="spellStart"/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priznanom</w:t>
      </w:r>
      <w:proofErr w:type="spellEnd"/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statusu iz koje je vidljivo to pravo, potvrdom o nezaposlenosti Hrvatskog zavoda za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zapošljavanje izdanom u vrijeme trajanja natječaja, te dokaz iz kojeg je vidljivo na koji je način prestao radni odnos kod posljednjeg poslodavca (rješenje, ugovor, sporazum i sl.).</w:t>
      </w:r>
    </w:p>
    <w:p w14:paraId="6B5D1EE4" w14:textId="70A2DDF6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u skladu s člankom 47. Zakona o civilnim stradalnicima iz Domovinskog rata („Narodne novine“ broj 84/21) uz prijavu na javni natječaj dužni su, pored dokaza o ispunjavanju traženih uvjeta, priložiti dokaze potrebne za ostvarivanje prava prednosti pri zapošljavanju navedene na mrežnoj stranici Ministarstva hrvatskih branitelja Republike Hrvatske: https://branitelji.gov.hr/zaposljavanje-843/843 .</w:t>
      </w:r>
    </w:p>
    <w:p w14:paraId="672EA496" w14:textId="332A1EEE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 koji se poziva na pravo prednosti prilikom zapošljavanja u skladu s člankom 22. Ustavnog zakona o pravima nacionalnih manjina („Narodne novine“ broj 155/02, 47/10, 80/10 i 93/11) uz prijavu na javni natječaj, osim dokaza o ispunjavanju traženih uvjeta natječaja, nije dužan dokazivati svoj status pripadnika nacionalne manjine.</w:t>
      </w:r>
    </w:p>
    <w:p w14:paraId="0897A2D3" w14:textId="76DDB205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Urednom prijavom smatra se prijava koja sadrži sve podatke i priloge navedene u tekstu natječaja. Osobe koje nisu podnijele pravodobnu i urednu prijavu ili ne ispunjavaju formalne uvjete iz natječaja, neće se smatrati kandidatima prijavljenim na natječaj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te će o tome biti </w:t>
      </w:r>
      <w:r w:rsidR="00823FEB" w:rsidRP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obaviješteni pisanim putem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</w:t>
      </w:r>
    </w:p>
    <w:p w14:paraId="25D7E154" w14:textId="47127F6C" w:rsidR="00823FEB" w:rsidRDefault="00823FEB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Kandidati koji su podnijeli urednu prijavu pozvati će se u roku od </w:t>
      </w:r>
      <w:r w:rsidR="004D67F5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10</w:t>
      </w:r>
      <w:r w:rsidRP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dana od zatvaranja natječaja da pristupe selekciji kandidata. Selekcija kandidata izvršiti će se kroz selekcijsko testiranje/intervju.</w:t>
      </w:r>
    </w:p>
    <w:p w14:paraId="4D8FA89F" w14:textId="577104F4" w:rsid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Za kandidate koji ne pristupe testiranju smatrati će se da su povukli prijavu na natječaj.</w:t>
      </w:r>
    </w:p>
    <w:p w14:paraId="35565ABF" w14:textId="4508BB2C" w:rsidR="008C731F" w:rsidRPr="00CC1A4E" w:rsidRDefault="008C731F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O rezultatima natječaja kandidati će biti obaviješteni putem e-pošte najkasnije </w:t>
      </w:r>
      <w:r w:rsidR="004D67F5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15</w:t>
      </w:r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dana od obavljenog selekcijskog razgovora/intervjua.</w:t>
      </w:r>
    </w:p>
    <w:p w14:paraId="3414BC58" w14:textId="0689AE31" w:rsidR="00CC1A4E" w:rsidRPr="00CC1A4E" w:rsidRDefault="008C731F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Odabrani kandidat mora osobno dostaviti originalnu dokumentaciju na uvid najkasnije 3 dana od primitka obavijesti o rezultatima natječaja na adresu: Odvodnja Rovinj-Rovigno d.o.o., Novigradska ulica 1, Via </w:t>
      </w:r>
      <w:proofErr w:type="spellStart"/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Cittanova</w:t>
      </w:r>
      <w:proofErr w:type="spellEnd"/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1, 52210 Rovinj-Rovigno</w:t>
      </w:r>
      <w:r w:rsidR="00CC1A4E"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</w:t>
      </w:r>
    </w:p>
    <w:p w14:paraId="483E758B" w14:textId="678008AB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Svi zaprimljeni podaci iz zamolbi kandidata prikupljaju se i obrađuju isključivo u svrhu provedbe ovog natječaja te se potom arhiviraju i neće se više koristiti za drugu svrhu, a osobe podnošenjem zamolbe pristaju na navedeno sukladno GDPR Uredbi o zaštiti osobnih podataka i pratećoj regulativi.</w:t>
      </w:r>
    </w:p>
    <w:p w14:paraId="5C7CED32" w14:textId="35D72DAC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Odvodnja Rovinj-Rovigno d.o.o. zadržava pravo poništiti natječaj bez posebnog obrazloženja i za isto ne snosi nikakvu odgovornost.</w:t>
      </w:r>
    </w:p>
    <w:p w14:paraId="26A09639" w14:textId="584A7495" w:rsidR="00CC1A4E" w:rsidRPr="00CC1A4E" w:rsidRDefault="00A8555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Prijave se dostavljaju putem preporučene poštanske pošiljke, osobno u sjedište društva ili e-pošte. Prijava koja se dostavlja putem preporučene poštanske pošiljke dostavlja se u zatvorenoj omotnici s naznakom „Prijava na natječaj za radno mjesto stručni suradnik za administrativno-tehničke poslove</w:t>
      </w:r>
      <w:r w:rsidR="004D67F5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– NE OTVARAJ“ na adresu: Odvodnja Rovinj-Rovigno d.o.o., Novigradska ulica 1, Via </w:t>
      </w:r>
      <w:proofErr w:type="spellStart"/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Cittanova</w:t>
      </w:r>
      <w:proofErr w:type="spellEnd"/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1, 52210 Rovinj-Rovigno. Prijave koje se dostavljaju putem e-pošte dostavljaju se u jednoj mapi/folderu na: info@odvodnjarovinj.hr. Bez obzira na način slanja, prijave moraju biti zaprimljene najkasnije do 15:00 h,  </w:t>
      </w:r>
      <w:r w:rsidR="00EA34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21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. </w:t>
      </w:r>
      <w:r w:rsidR="00EA34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svibnja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2026. godine.</w:t>
      </w:r>
    </w:p>
    <w:p w14:paraId="79AFC013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Prilog: </w:t>
      </w:r>
    </w:p>
    <w:p w14:paraId="7BE3AACD" w14:textId="0448E3EA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Izjava o davanju suglasnosti za obradu osobnih podataka.</w:t>
      </w:r>
    </w:p>
    <w:p w14:paraId="5EAD295C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681C6D09" w14:textId="78473445" w:rsid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Odvodnja Rovinj-Rovigno d.o.o.</w:t>
      </w:r>
    </w:p>
    <w:p w14:paraId="1DF263BF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2E582B2F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719163D6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095F7D26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488B02E6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15E8283E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2ADD4E03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23242777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60D05F14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04648DE2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448E793C" w14:textId="77777777" w:rsidR="00013399" w:rsidRDefault="0001339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0445DBA8" w14:textId="77777777" w:rsidR="00013399" w:rsidRDefault="00013399" w:rsidP="00013399">
      <w:pPr>
        <w:shd w:val="clear" w:color="auto" w:fill="FFFFFF"/>
        <w:spacing w:after="300" w:line="242" w:lineRule="atLeast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510FEC6B" w14:textId="44A4E083" w:rsidR="00013399" w:rsidRDefault="00013399" w:rsidP="00013399">
      <w:pPr>
        <w:shd w:val="clear" w:color="auto" w:fill="FFFFFF"/>
        <w:spacing w:after="300" w:line="242" w:lineRule="atLeast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Privola za obradu osobnih podataka</w:t>
      </w:r>
    </w:p>
    <w:p w14:paraId="60998057" w14:textId="77777777" w:rsidR="00013399" w:rsidRPr="00013399" w:rsidRDefault="00013399" w:rsidP="00013399">
      <w:pPr>
        <w:shd w:val="clear" w:color="auto" w:fill="FFFFFF"/>
        <w:spacing w:after="300" w:line="242" w:lineRule="atLeast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3DB1A4AA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Svrha davanja privole</w:t>
      </w: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– Natječaj za radno mjesto „Stručni suradnik za administrativno – tehničke poslove“.</w:t>
      </w:r>
    </w:p>
    <w:p w14:paraId="6306D84F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Molimo tiskanim slovima popunite sljedeću tablicu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013399" w:rsidRPr="00013399" w14:paraId="188A603A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44A4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Osobno ime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74F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13399" w:rsidRPr="00013399" w14:paraId="1D9FD6AE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5256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8BD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13399" w:rsidRPr="00013399" w14:paraId="462C5166" w14:textId="77777777">
        <w:trPr>
          <w:trHeight w:val="47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7A5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Stručna sprema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4E4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13399" w:rsidRPr="00013399" w14:paraId="33572B46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9657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ABD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13399" w:rsidRPr="00013399" w14:paraId="402CD1F6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483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564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13399" w:rsidRPr="00013399" w14:paraId="12BBAE0F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2E5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  <w:r w:rsidRPr="00013399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D94" w14:textId="77777777" w:rsidR="00013399" w:rsidRPr="00013399" w:rsidRDefault="00013399" w:rsidP="00013399">
            <w:pPr>
              <w:shd w:val="clear" w:color="auto" w:fill="FFFFFF"/>
              <w:spacing w:after="300" w:line="242" w:lineRule="atLeast"/>
              <w:jc w:val="both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14:paraId="45114061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41DF954A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Svojim potpisom dajem privolu Odvodnji Rovinj-Rovigno d.o.o. za prikupljanje i obradu osobnih podataka u svrhu provođenja javnog natječaja za radno mjesto „Stručni suradnik za administrativno – tehničke poslove“.</w:t>
      </w:r>
    </w:p>
    <w:p w14:paraId="396F1FBC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Potvrđujem da sam upoznat/a s pravom opoziva ove privole i zatražiti obustavu obrade osobnih podataka.</w:t>
      </w:r>
    </w:p>
    <w:p w14:paraId="77213FB1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Potvrđujem da sam se upoznao/la sa svim svojim pravima, načinu prikupljanja i obrade osobnih podataka na mrežnim stranicama Društva (poveznica: </w:t>
      </w:r>
      <w:hyperlink r:id="rId8" w:history="1">
        <w:r w:rsidRPr="00013399">
          <w:rPr>
            <w:rStyle w:val="Hiperveza"/>
            <w:rFonts w:ascii="Open Sans" w:eastAsia="Times New Roman" w:hAnsi="Open Sans" w:cs="Open Sans"/>
            <w:sz w:val="24"/>
            <w:szCs w:val="24"/>
            <w:lang w:eastAsia="hr-HR"/>
          </w:rPr>
          <w:t>https://www.odvodnjarovinj.hr/hr/gdpr/</w:t>
        </w:r>
      </w:hyperlink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).</w:t>
      </w:r>
    </w:p>
    <w:p w14:paraId="519565AE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Zahtjev o opozivu ove privole za obradu osobnih podataka ili promjeni osobnih podataka dostavlja se isključivo kao vlastoručno potpisani zahtjev na adresu e-pošte </w:t>
      </w:r>
      <w:hyperlink r:id="rId9" w:history="1">
        <w:r w:rsidRPr="00013399">
          <w:rPr>
            <w:rStyle w:val="Hiperveza"/>
            <w:rFonts w:ascii="Open Sans" w:eastAsia="Times New Roman" w:hAnsi="Open Sans" w:cs="Open Sans"/>
            <w:sz w:val="24"/>
            <w:szCs w:val="24"/>
            <w:lang w:eastAsia="hr-HR"/>
          </w:rPr>
          <w:t>info@odvodnjarovinj.hr</w:t>
        </w:r>
      </w:hyperlink>
    </w:p>
    <w:p w14:paraId="774087BB" w14:textId="77777777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77040A42" w14:textId="21BA5B26" w:rsidR="00013399" w:rsidRPr="00013399" w:rsidRDefault="00013399" w:rsidP="00013399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01339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U Rovinju-Rovigno:   _______________                      Vlastoručni potpis:  ________________</w:t>
      </w:r>
    </w:p>
    <w:p w14:paraId="56EF0483" w14:textId="77777777" w:rsidR="003423C0" w:rsidRDefault="003423C0" w:rsidP="00CC1A4E">
      <w:pPr>
        <w:shd w:val="clear" w:color="auto" w:fill="FFFFFF"/>
        <w:spacing w:after="300" w:line="242" w:lineRule="atLeast"/>
        <w:jc w:val="both"/>
      </w:pPr>
    </w:p>
    <w:sectPr w:rsidR="00342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D84"/>
    <w:multiLevelType w:val="hybridMultilevel"/>
    <w:tmpl w:val="1382BB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3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1"/>
    <w:rsid w:val="00013399"/>
    <w:rsid w:val="0005686B"/>
    <w:rsid w:val="00061996"/>
    <w:rsid w:val="000A0364"/>
    <w:rsid w:val="001008B3"/>
    <w:rsid w:val="00152D90"/>
    <w:rsid w:val="001621B8"/>
    <w:rsid w:val="002361F6"/>
    <w:rsid w:val="00294589"/>
    <w:rsid w:val="002D10AC"/>
    <w:rsid w:val="00301363"/>
    <w:rsid w:val="003019BE"/>
    <w:rsid w:val="003423C0"/>
    <w:rsid w:val="00345BFF"/>
    <w:rsid w:val="0037630B"/>
    <w:rsid w:val="003C06A3"/>
    <w:rsid w:val="003D1717"/>
    <w:rsid w:val="00440894"/>
    <w:rsid w:val="00457F4F"/>
    <w:rsid w:val="004D67F5"/>
    <w:rsid w:val="004F6140"/>
    <w:rsid w:val="00652B7C"/>
    <w:rsid w:val="006A1471"/>
    <w:rsid w:val="006A35D5"/>
    <w:rsid w:val="006B18C5"/>
    <w:rsid w:val="006D71DB"/>
    <w:rsid w:val="006F11BE"/>
    <w:rsid w:val="007725F1"/>
    <w:rsid w:val="00821280"/>
    <w:rsid w:val="00823FEB"/>
    <w:rsid w:val="00894ED6"/>
    <w:rsid w:val="008C0B84"/>
    <w:rsid w:val="008C731F"/>
    <w:rsid w:val="008F06D4"/>
    <w:rsid w:val="009802EC"/>
    <w:rsid w:val="009A4461"/>
    <w:rsid w:val="00A65516"/>
    <w:rsid w:val="00A85559"/>
    <w:rsid w:val="00A917C2"/>
    <w:rsid w:val="00AC433E"/>
    <w:rsid w:val="00AD7950"/>
    <w:rsid w:val="00B57CD7"/>
    <w:rsid w:val="00BA51D5"/>
    <w:rsid w:val="00BB5FBC"/>
    <w:rsid w:val="00BE3E33"/>
    <w:rsid w:val="00BE5A09"/>
    <w:rsid w:val="00CC1A4E"/>
    <w:rsid w:val="00CD4BC2"/>
    <w:rsid w:val="00CD7240"/>
    <w:rsid w:val="00CF6182"/>
    <w:rsid w:val="00D10CBE"/>
    <w:rsid w:val="00D148E9"/>
    <w:rsid w:val="00DA2E40"/>
    <w:rsid w:val="00DB0504"/>
    <w:rsid w:val="00DD2324"/>
    <w:rsid w:val="00E5080F"/>
    <w:rsid w:val="00EA34D7"/>
    <w:rsid w:val="00EF64CD"/>
    <w:rsid w:val="00F945D8"/>
    <w:rsid w:val="00F95784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CA96"/>
  <w15:chartTrackingRefBased/>
  <w15:docId w15:val="{FD69AB04-2A14-48C8-BBC0-9BF8F06E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1"/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4461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9A44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12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128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E33"/>
    <w:rPr>
      <w:rFonts w:ascii="Segoe UI" w:hAnsi="Segoe UI" w:cs="Segoe UI"/>
      <w:kern w:val="0"/>
      <w:sz w:val="18"/>
      <w:szCs w:val="18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FB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vodnjarovinj.hr/hr/gdp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odvodnjarov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DCF4CF3ACE540A036352779757562" ma:contentTypeVersion="14" ma:contentTypeDescription="Stvaranje novog dokumenta." ma:contentTypeScope="" ma:versionID="fdcc3694388aa5267e05acc835e44741">
  <xsd:schema xmlns:xsd="http://www.w3.org/2001/XMLSchema" xmlns:xs="http://www.w3.org/2001/XMLSchema" xmlns:p="http://schemas.microsoft.com/office/2006/metadata/properties" xmlns:ns3="0a4a7f79-740c-4d03-8deb-1a5a268ea581" xmlns:ns4="3a7be744-aba2-47f6-a8f2-3f46b4689ce7" targetNamespace="http://schemas.microsoft.com/office/2006/metadata/properties" ma:root="true" ma:fieldsID="c52fd22efc9bef622bec41772b96290d" ns3:_="" ns4:_="">
    <xsd:import namespace="0a4a7f79-740c-4d03-8deb-1a5a268ea581"/>
    <xsd:import namespace="3a7be744-aba2-47f6-a8f2-3f46b4689c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7f79-740c-4d03-8deb-1a5a268ea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e744-aba2-47f6-a8f2-3f46b4689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4a7f79-740c-4d03-8deb-1a5a268ea581" xsi:nil="true"/>
  </documentManagement>
</p:properties>
</file>

<file path=customXml/itemProps1.xml><?xml version="1.0" encoding="utf-8"?>
<ds:datastoreItem xmlns:ds="http://schemas.openxmlformats.org/officeDocument/2006/customXml" ds:itemID="{8B09712E-D9CA-4CC3-8708-A3F45965D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2FDE-5B31-4F14-8B8C-04018770B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a7f79-740c-4d03-8deb-1a5a268ea581"/>
    <ds:schemaRef ds:uri="3a7be744-aba2-47f6-a8f2-3f46b4689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DA33C-8E60-419B-BEF3-FF1E86DD4460}">
  <ds:schemaRefs>
    <ds:schemaRef ds:uri="http://purl.org/dc/dcmitype/"/>
    <ds:schemaRef ds:uri="http://schemas.microsoft.com/office/2006/metadata/properties"/>
    <ds:schemaRef ds:uri="http://www.w3.org/XML/1998/namespace"/>
    <ds:schemaRef ds:uri="3a7be744-aba2-47f6-a8f2-3f46b4689ce7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a4a7f79-740c-4d03-8deb-1a5a268ea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Ivančević</dc:creator>
  <cp:keywords/>
  <dc:description/>
  <cp:lastModifiedBy>Alisa Milotić</cp:lastModifiedBy>
  <cp:revision>28</cp:revision>
  <cp:lastPrinted>2026-03-16T08:39:00Z</cp:lastPrinted>
  <dcterms:created xsi:type="dcterms:W3CDTF">2026-03-27T08:41:00Z</dcterms:created>
  <dcterms:modified xsi:type="dcterms:W3CDTF">2026-04-24T07:13:00Z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0x0101001E5DCF4CF3ACE540A036352779757562</vt:lpwstr>
  </property>
</Properties>
</file>